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800C7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800C7">
        <w:rPr>
          <w:rFonts w:ascii="Times New Roman" w:hAnsi="Times New Roman" w:cs="Times New Roman"/>
          <w:b/>
          <w:sz w:val="28"/>
          <w:szCs w:val="28"/>
          <w:lang w:val="de-DE"/>
        </w:rPr>
        <w:t>LESEVERSTEHEN</w:t>
      </w: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800C7">
        <w:rPr>
          <w:rFonts w:ascii="Times New Roman" w:hAnsi="Times New Roman" w:cs="Times New Roman"/>
          <w:b/>
          <w:sz w:val="28"/>
          <w:szCs w:val="28"/>
          <w:lang w:val="de-DE"/>
        </w:rPr>
        <w:t xml:space="preserve">(20 </w:t>
      </w:r>
      <w:r w:rsidRPr="002800C7">
        <w:rPr>
          <w:rFonts w:ascii="Times New Roman" w:hAnsi="Times New Roman" w:cs="Times New Roman"/>
          <w:b/>
          <w:sz w:val="28"/>
          <w:szCs w:val="28"/>
        </w:rPr>
        <w:t>баллов</w:t>
      </w:r>
      <w:r w:rsidRPr="002800C7">
        <w:rPr>
          <w:rFonts w:ascii="Times New Roman" w:hAnsi="Times New Roman" w:cs="Times New Roman"/>
          <w:b/>
          <w:sz w:val="28"/>
          <w:szCs w:val="28"/>
          <w:lang w:val="de-DE"/>
        </w:rPr>
        <w:t>)</w:t>
      </w: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800C7">
        <w:rPr>
          <w:rFonts w:ascii="Times New Roman" w:hAnsi="Times New Roman" w:cs="Times New Roman"/>
          <w:b/>
          <w:sz w:val="28"/>
          <w:szCs w:val="28"/>
          <w:lang w:val="de-DE"/>
        </w:rPr>
        <w:t>TEIL 1</w:t>
      </w: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800C7">
        <w:rPr>
          <w:rFonts w:ascii="Times New Roman" w:hAnsi="Times New Roman" w:cs="Times New Roman"/>
          <w:b/>
          <w:sz w:val="28"/>
          <w:szCs w:val="28"/>
          <w:lang w:val="de-DE"/>
        </w:rPr>
        <w:t>Lesen Sie zuerst den Text und lösen Sie dann die darauf folgenden Aufgaben.</w:t>
      </w:r>
    </w:p>
    <w:p w:rsidR="00B82577" w:rsidRPr="001D2CED" w:rsidRDefault="00B82577" w:rsidP="00B825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de-DE" w:eastAsia="ru-RU"/>
        </w:rPr>
      </w:pPr>
      <w:r w:rsidRPr="001D2CED">
        <w:rPr>
          <w:rFonts w:ascii="Times New Roman" w:hAnsi="Times New Roman"/>
          <w:sz w:val="28"/>
          <w:szCs w:val="28"/>
          <w:lang w:val="de-DE" w:eastAsia="ru-RU"/>
        </w:rPr>
        <w:t>DAS SEEPFERDCHEN</w:t>
      </w:r>
    </w:p>
    <w:p w:rsidR="00B82577" w:rsidRPr="001D2CED" w:rsidRDefault="00B82577" w:rsidP="00B8257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val="de-DE" w:eastAsia="ru-RU"/>
        </w:rPr>
      </w:pPr>
    </w:p>
    <w:p w:rsidR="00B82577" w:rsidRPr="001D2CED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1D2CED">
        <w:rPr>
          <w:rFonts w:ascii="Times New Roman" w:hAnsi="Times New Roman"/>
          <w:sz w:val="28"/>
          <w:szCs w:val="28"/>
          <w:lang w:val="de-DE" w:eastAsia="ru-RU"/>
        </w:rPr>
        <w:t xml:space="preserve">Das Seepferdchen ist schon ein interessantes Tier – würdest Du auf den ersten Blick denken, dass es ein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Fisch </w:t>
      </w:r>
      <w:r w:rsidRPr="001D2CED">
        <w:rPr>
          <w:rFonts w:ascii="Times New Roman" w:hAnsi="Times New Roman"/>
          <w:sz w:val="28"/>
          <w:szCs w:val="28"/>
          <w:lang w:val="de-DE" w:eastAsia="ru-RU"/>
        </w:rPr>
        <w:t xml:space="preserve">ist? Eigentlich sieht es gar  nicht danach aus und deshalb heißt es ja auch „Seepferdchen“. Denn der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Kopf </w:t>
      </w:r>
      <w:r w:rsidRPr="001D2CED">
        <w:rPr>
          <w:rFonts w:ascii="Times New Roman" w:hAnsi="Times New Roman"/>
          <w:sz w:val="28"/>
          <w:szCs w:val="28"/>
          <w:lang w:val="de-DE" w:eastAsia="ru-RU"/>
        </w:rPr>
        <w:t xml:space="preserve">hat schon ziemlich viel Ähnlichkeit mit einem Pferd, oder? Der restliche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Körper </w:t>
      </w:r>
      <w:r w:rsidRPr="001D2CED">
        <w:rPr>
          <w:rFonts w:ascii="Times New Roman" w:hAnsi="Times New Roman"/>
          <w:sz w:val="28"/>
          <w:szCs w:val="28"/>
          <w:lang w:val="de-DE" w:eastAsia="ru-RU"/>
        </w:rPr>
        <w:t>sieht aber anders aus, nämlich lang, dünn und ein bisschen gebogen.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1D2CED">
        <w:rPr>
          <w:rFonts w:ascii="Times New Roman" w:hAnsi="Times New Roman"/>
          <w:sz w:val="28"/>
          <w:szCs w:val="28"/>
          <w:lang w:val="de-DE" w:eastAsia="ru-RU"/>
        </w:rPr>
        <w:t xml:space="preserve">Das Seepferdchen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hat </w:t>
      </w:r>
      <w:r w:rsidRPr="001D2CED">
        <w:rPr>
          <w:rFonts w:ascii="Times New Roman" w:hAnsi="Times New Roman"/>
          <w:sz w:val="28"/>
          <w:szCs w:val="28"/>
          <w:lang w:val="de-DE" w:eastAsia="ru-RU"/>
        </w:rPr>
        <w:t>auch Flossen, wie sich das für einen Fisch gehört. Allerdings sind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die ziemlich klein und man sieht sie kaum, aber sie helfen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dem Tierchen,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sich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im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Wasser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fortzubewegen. Und das tut es aufrecht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stehend! Hast d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u schon mal versucht in der Position zu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schwimmen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? Das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="00F657BB">
        <w:rPr>
          <w:rFonts w:ascii="Times New Roman" w:hAnsi="Times New Roman"/>
          <w:sz w:val="28"/>
          <w:szCs w:val="28"/>
          <w:lang w:val="de-DE" w:eastAsia="ru-RU"/>
        </w:rPr>
        <w:t>ist ganz schö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 schwierig!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>
        <w:rPr>
          <w:rFonts w:ascii="Times New Roman" w:hAnsi="Times New Roman"/>
          <w:sz w:val="28"/>
          <w:szCs w:val="28"/>
          <w:lang w:val="de-DE" w:eastAsia="ru-RU"/>
        </w:rPr>
        <w:t xml:space="preserve">Dafür kann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sich das Seepferdchen aber super mit dem beweglichen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Schwanz in Seegrä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sern und Korallen einhaken. Und weil es nicht wie ein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echtes Pferd bei Gefahr schnell weggaloppieren kann, hat es andere Tricks auf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Lager: Es kann ganz schnell seine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Farbe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ver</w:t>
      </w:r>
      <w:r>
        <w:rPr>
          <w:rFonts w:ascii="Times New Roman" w:hAnsi="Times New Roman"/>
          <w:sz w:val="28"/>
          <w:szCs w:val="28"/>
          <w:lang w:val="de-DE" w:eastAsia="ru-RU"/>
        </w:rPr>
        <w:t>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ndern, zum Beispiel von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grasgr</w:t>
      </w:r>
      <w:r>
        <w:rPr>
          <w:rFonts w:ascii="Times New Roman" w:hAnsi="Times New Roman"/>
          <w:sz w:val="28"/>
          <w:szCs w:val="28"/>
          <w:lang w:val="de-DE" w:eastAsia="ru-RU"/>
        </w:rPr>
        <w:t>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n nach taubenblau.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Außerdem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sieht die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Haut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vom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Seepferdchen so aus wie manche Unterwasserpflanzen. Und wenn trotzdem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mal ein Feind zu nahe kommt, dann ist das Seepferdchen noch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durch einen </w:t>
      </w:r>
      <w:r>
        <w:rPr>
          <w:rFonts w:ascii="Times New Roman" w:hAnsi="Times New Roman"/>
          <w:sz w:val="28"/>
          <w:szCs w:val="28"/>
          <w:lang w:val="de-DE" w:eastAsia="ru-RU"/>
        </w:rPr>
        <w:t>Panzer geschü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tzt.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Der lateinische </w:t>
      </w:r>
      <w:r>
        <w:rPr>
          <w:rFonts w:ascii="Times New Roman" w:hAnsi="Times New Roman"/>
          <w:sz w:val="28"/>
          <w:szCs w:val="28"/>
          <w:lang w:val="de-DE" w:eastAsia="ru-RU"/>
        </w:rPr>
        <w:t>Name  vom Seepferdchen ist 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brigens „Hippocampus“ und die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Gattung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besteht aus 33 Arten. Die meisten von den 1,5 – 30 cm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groß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en Tier</w:t>
      </w:r>
      <w:r>
        <w:rPr>
          <w:rFonts w:ascii="Times New Roman" w:hAnsi="Times New Roman"/>
          <w:sz w:val="28"/>
          <w:szCs w:val="28"/>
          <w:lang w:val="de-DE" w:eastAsia="ru-RU"/>
        </w:rPr>
        <w:t>en leben in tropischen oder gemäß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igten Zonen, zum Beispiel im</w:t>
      </w:r>
      <w:r w:rsidRPr="000A6C51"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Indopazifischen Meer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.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Schaut doch mal im Atlas nach, wo das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liegt! Und wenn Ihr ganz viel Gl</w:t>
      </w:r>
      <w:r>
        <w:rPr>
          <w:rFonts w:ascii="Times New Roman" w:hAnsi="Times New Roman"/>
          <w:sz w:val="28"/>
          <w:szCs w:val="28"/>
          <w:lang w:val="de-DE" w:eastAsia="ru-RU"/>
        </w:rPr>
        <w:t>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ck habt</w:t>
      </w:r>
      <w:r w:rsidR="005C00F2" w:rsidRPr="00F657BB">
        <w:rPr>
          <w:rFonts w:ascii="Times New Roman" w:hAnsi="Times New Roman"/>
          <w:sz w:val="28"/>
          <w:szCs w:val="28"/>
          <w:lang w:val="de-DE" w:eastAsia="ru-RU"/>
        </w:rPr>
        <w:t xml:space="preserve">,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seht Ihr auch im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Urlaub mal ein Seepferdchen, denn es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gibt auch welche im Mittelmeer, im Atlantik, im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Rot</w:t>
      </w:r>
      <w:r w:rsidR="005C00F2">
        <w:rPr>
          <w:rFonts w:ascii="Times New Roman" w:hAnsi="Times New Roman"/>
          <w:sz w:val="28"/>
          <w:szCs w:val="28"/>
          <w:lang w:val="de-DE" w:eastAsia="ru-RU"/>
        </w:rPr>
        <w:t>en Meer und sogar ein paar ganz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wenige in der Nordsee.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>
        <w:rPr>
          <w:rFonts w:ascii="Times New Roman" w:hAnsi="Times New Roman"/>
          <w:sz w:val="28"/>
          <w:szCs w:val="28"/>
          <w:lang w:val="de-DE" w:eastAsia="ru-RU"/>
        </w:rPr>
        <w:t>Aber wenn euch eins begegnet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, dann </w:t>
      </w:r>
      <w:proofErr w:type="gramStart"/>
      <w:r w:rsidRPr="00F462E9">
        <w:rPr>
          <w:rFonts w:ascii="Times New Roman" w:hAnsi="Times New Roman"/>
          <w:sz w:val="28"/>
          <w:szCs w:val="28"/>
          <w:lang w:val="de-DE" w:eastAsia="ru-RU"/>
        </w:rPr>
        <w:t>nehmt</w:t>
      </w:r>
      <w:proofErr w:type="gramEnd"/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es nicht mit. Das Seepferdchen ist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</w:t>
      </w:r>
      <w:r>
        <w:rPr>
          <w:rFonts w:ascii="Times New Roman" w:hAnsi="Times New Roman"/>
          <w:sz w:val="28"/>
          <w:szCs w:val="28"/>
          <w:lang w:val="de-DE" w:eastAsia="ru-RU"/>
        </w:rPr>
        <w:t>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mlich eine </w:t>
      </w:r>
      <w:r>
        <w:rPr>
          <w:rFonts w:ascii="Times New Roman" w:hAnsi="Times New Roman"/>
          <w:sz w:val="28"/>
          <w:szCs w:val="28"/>
          <w:lang w:val="de-DE" w:eastAsia="ru-RU"/>
        </w:rPr>
        <w:t>bedrohte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T</w:t>
      </w:r>
      <w:r>
        <w:rPr>
          <w:rFonts w:ascii="Times New Roman" w:hAnsi="Times New Roman"/>
          <w:sz w:val="28"/>
          <w:szCs w:val="28"/>
          <w:lang w:val="de-DE" w:eastAsia="ru-RU"/>
        </w:rPr>
        <w:t>ierart. Jedes Jahr werden ungefä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hr 24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Millionen von diesen Tieren gefangen. Die meisten werden in Asien als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traditionelle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Nahrung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verwendet. Aber es gibt auch Touristen, die sie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getrocknet als Souvenirs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kaufen. Manche Leute versuchen sie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außerdem im Aquarium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zu halten, aber meistens sterben die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Seepferdchen dann schon nach kurzer Zeit.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F462E9">
        <w:rPr>
          <w:rFonts w:ascii="Times New Roman" w:hAnsi="Times New Roman"/>
          <w:sz w:val="28"/>
          <w:szCs w:val="28"/>
          <w:lang w:val="de-DE" w:eastAsia="ru-RU"/>
        </w:rPr>
        <w:t>Sie f</w:t>
      </w:r>
      <w:r>
        <w:rPr>
          <w:rFonts w:ascii="Times New Roman" w:hAnsi="Times New Roman"/>
          <w:sz w:val="28"/>
          <w:szCs w:val="28"/>
          <w:lang w:val="de-DE" w:eastAsia="ru-RU"/>
        </w:rPr>
        <w:t>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hlen sich eben am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wohlsten im Meer in Mangrovenwä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ldern, Seegraswiesen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und Korallenriffe</w:t>
      </w:r>
      <w:r>
        <w:rPr>
          <w:rFonts w:ascii="Times New Roman" w:hAnsi="Times New Roman"/>
          <w:sz w:val="28"/>
          <w:szCs w:val="28"/>
          <w:lang w:val="de-DE" w:eastAsia="ru-RU"/>
        </w:rPr>
        <w:t>n und dort suchen sie auch nach  Schutz.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Am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F462E9">
        <w:rPr>
          <w:rFonts w:ascii="Times New Roman" w:hAnsi="Times New Roman"/>
          <w:sz w:val="28"/>
          <w:szCs w:val="28"/>
          <w:lang w:val="de-DE" w:eastAsia="ru-RU"/>
        </w:rPr>
        <w:t>liebsten essen sie Schwebgarnelen und Flohkrebse – und zwar lebendig!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>
        <w:rPr>
          <w:rFonts w:ascii="Times New Roman" w:hAnsi="Times New Roman"/>
          <w:sz w:val="28"/>
          <w:szCs w:val="28"/>
          <w:lang w:val="de-DE" w:eastAsia="ru-RU"/>
        </w:rPr>
        <w:t>Die Seepferdchen sind 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brigens sehr treue Tiere: Wenn e</w:t>
      </w:r>
      <w:r>
        <w:rPr>
          <w:rFonts w:ascii="Times New Roman" w:hAnsi="Times New Roman"/>
          <w:sz w:val="28"/>
          <w:szCs w:val="28"/>
          <w:lang w:val="de-DE" w:eastAsia="ru-RU"/>
        </w:rPr>
        <w:t>in Mä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nnchen und ein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Weibchen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sich gefunden haben</w:t>
      </w:r>
      <w:r>
        <w:rPr>
          <w:rFonts w:ascii="Times New Roman" w:hAnsi="Times New Roman"/>
          <w:sz w:val="28"/>
          <w:szCs w:val="28"/>
          <w:lang w:val="de-DE" w:eastAsia="ru-RU"/>
        </w:rPr>
        <w:t>, bleiben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sie ein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Leben 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lang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(das sind ei</w:t>
      </w:r>
      <w:r>
        <w:rPr>
          <w:rFonts w:ascii="Times New Roman" w:hAnsi="Times New Roman"/>
          <w:sz w:val="28"/>
          <w:szCs w:val="28"/>
          <w:lang w:val="de-DE" w:eastAsia="ru-RU"/>
        </w:rPr>
        <w:t>n bis vier Jahre) zusammen. Natü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rlich bekommen sie auch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Nachwuchs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und das ist auch ein bisschen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lastRenderedPageBreak/>
        <w:t>au</w:t>
      </w:r>
      <w:r>
        <w:rPr>
          <w:rFonts w:ascii="Times New Roman" w:hAnsi="Times New Roman"/>
          <w:sz w:val="28"/>
          <w:szCs w:val="28"/>
          <w:lang w:val="de-DE" w:eastAsia="ru-RU"/>
        </w:rPr>
        <w:t>ß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ergew</w:t>
      </w:r>
      <w:r>
        <w:rPr>
          <w:rFonts w:ascii="Times New Roman" w:hAnsi="Times New Roman"/>
          <w:sz w:val="28"/>
          <w:szCs w:val="28"/>
          <w:lang w:val="de-DE" w:eastAsia="ru-RU"/>
        </w:rPr>
        <w:t>ö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hnlich, wenn Ihr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mal mit anderen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Tieren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verglei</w:t>
      </w:r>
      <w:r>
        <w:rPr>
          <w:rFonts w:ascii="Times New Roman" w:hAnsi="Times New Roman"/>
          <w:sz w:val="28"/>
          <w:szCs w:val="28"/>
          <w:lang w:val="de-DE" w:eastAsia="ru-RU"/>
        </w:rPr>
        <w:t>cht. Bei den Seepferdchen kü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mmert sich n</w:t>
      </w:r>
      <w:r>
        <w:rPr>
          <w:rFonts w:ascii="Times New Roman" w:hAnsi="Times New Roman"/>
          <w:sz w:val="28"/>
          <w:szCs w:val="28"/>
          <w:lang w:val="de-DE" w:eastAsia="ru-RU"/>
        </w:rPr>
        <w:t>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mlich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das M</w:t>
      </w:r>
      <w:r>
        <w:rPr>
          <w:rFonts w:ascii="Times New Roman" w:hAnsi="Times New Roman"/>
          <w:sz w:val="28"/>
          <w:szCs w:val="28"/>
          <w:lang w:val="de-DE" w:eastAsia="ru-RU"/>
        </w:rPr>
        <w:t>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nnchen um die ganze </w:t>
      </w:r>
      <w:r>
        <w:rPr>
          <w:rFonts w:ascii="Times New Roman" w:hAnsi="Times New Roman"/>
          <w:sz w:val="28"/>
          <w:szCs w:val="28"/>
          <w:lang w:val="de-DE" w:eastAsia="ru-RU"/>
        </w:rPr>
        <w:t>Brutpflege.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Das ist bestimmt ganz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sch</w:t>
      </w:r>
      <w:r>
        <w:rPr>
          <w:rFonts w:ascii="Times New Roman" w:hAnsi="Times New Roman"/>
          <w:sz w:val="28"/>
          <w:szCs w:val="28"/>
          <w:lang w:val="de-DE" w:eastAsia="ru-RU"/>
        </w:rPr>
        <w:t>ö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 anstrengend bei 100 bis 200 Jungtieren.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Und damit sich die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Seepferdchen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in Zukunft ungest</w:t>
      </w:r>
      <w:r>
        <w:rPr>
          <w:rFonts w:ascii="Times New Roman" w:hAnsi="Times New Roman"/>
          <w:sz w:val="28"/>
          <w:szCs w:val="28"/>
          <w:lang w:val="de-DE" w:eastAsia="ru-RU"/>
        </w:rPr>
        <w:t>ö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rt </w:t>
      </w:r>
      <w:r>
        <w:rPr>
          <w:rFonts w:ascii="Times New Roman" w:hAnsi="Times New Roman"/>
          <w:sz w:val="28"/>
          <w:szCs w:val="28"/>
          <w:lang w:val="de-DE" w:eastAsia="ru-RU"/>
        </w:rPr>
        <w:t>vermehren kö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nnen, stehen schon alle 33 Arten unter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Schutz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. Sie stehen auf der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Roten Liste der Weltnaturschut</w:t>
      </w:r>
      <w:bookmarkStart w:id="0" w:name="_GoBack"/>
      <w:bookmarkEnd w:id="0"/>
      <w:r w:rsidRPr="00F462E9">
        <w:rPr>
          <w:rFonts w:ascii="Times New Roman" w:hAnsi="Times New Roman"/>
          <w:sz w:val="28"/>
          <w:szCs w:val="28"/>
          <w:lang w:val="de-DE" w:eastAsia="ru-RU"/>
        </w:rPr>
        <w:t>zunion (IUCN) und unterliegen dem Washingtoner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Artenschutzabkommen. Au</w:t>
      </w:r>
      <w:r>
        <w:rPr>
          <w:rFonts w:ascii="Times New Roman" w:hAnsi="Times New Roman"/>
          <w:sz w:val="28"/>
          <w:szCs w:val="28"/>
          <w:lang w:val="de-DE" w:eastAsia="ru-RU"/>
        </w:rPr>
        <w:t>ß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erdem engagiert sich der WWF im Projekt „</w:t>
      </w:r>
      <w:proofErr w:type="spellStart"/>
      <w:r w:rsidRPr="00F462E9">
        <w:rPr>
          <w:rFonts w:ascii="Times New Roman" w:hAnsi="Times New Roman"/>
          <w:sz w:val="28"/>
          <w:szCs w:val="28"/>
          <w:lang w:val="de-DE" w:eastAsia="ru-RU"/>
        </w:rPr>
        <w:t>Seahorse</w:t>
      </w:r>
      <w:proofErr w:type="spellEnd"/>
      <w:r w:rsidRPr="00F462E9">
        <w:rPr>
          <w:rFonts w:ascii="Times New Roman" w:hAnsi="Times New Roman"/>
          <w:sz w:val="28"/>
          <w:szCs w:val="28"/>
          <w:lang w:val="de-DE" w:eastAsia="ru-RU"/>
        </w:rPr>
        <w:t>“</w:t>
      </w:r>
    </w:p>
    <w:p w:rsidR="00B82577" w:rsidRPr="00392549" w:rsidRDefault="00B82577" w:rsidP="00B825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de-DE" w:eastAsia="ru-RU"/>
        </w:rPr>
      </w:pPr>
      <w:r>
        <w:rPr>
          <w:rFonts w:ascii="Times New Roman" w:hAnsi="Times New Roman"/>
          <w:sz w:val="28"/>
          <w:szCs w:val="28"/>
          <w:lang w:val="de-DE" w:eastAsia="ru-RU"/>
        </w:rPr>
        <w:t>dafü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r, dass die </w:t>
      </w:r>
      <w:proofErr w:type="spellStart"/>
      <w:r w:rsidRPr="00F462E9">
        <w:rPr>
          <w:rFonts w:ascii="Times New Roman" w:hAnsi="Times New Roman"/>
          <w:sz w:val="28"/>
          <w:szCs w:val="28"/>
          <w:lang w:val="de-DE" w:eastAsia="ru-RU"/>
        </w:rPr>
        <w:t>Seepferdchenbest</w:t>
      </w:r>
      <w:r>
        <w:rPr>
          <w:rFonts w:ascii="Times New Roman" w:hAnsi="Times New Roman"/>
          <w:sz w:val="28"/>
          <w:szCs w:val="28"/>
          <w:lang w:val="de-DE" w:eastAsia="ru-RU"/>
        </w:rPr>
        <w:t>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nde</w:t>
      </w:r>
      <w:proofErr w:type="spellEnd"/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und ihre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Lebensräume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erhalten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0A6C51">
        <w:rPr>
          <w:rFonts w:ascii="Times New Roman" w:hAnsi="Times New Roman"/>
          <w:sz w:val="28"/>
          <w:szCs w:val="28"/>
          <w:lang w:val="de-DE" w:eastAsia="ru-RU"/>
        </w:rPr>
        <w:t>bleiben.</w:t>
      </w:r>
    </w:p>
    <w:p w:rsidR="001E7F00" w:rsidRDefault="001E7F00" w:rsidP="001E7F00">
      <w:pPr>
        <w:spacing w:after="0"/>
        <w:ind w:left="360"/>
        <w:jc w:val="both"/>
        <w:rPr>
          <w:rFonts w:ascii="Times New Roman" w:hAnsi="Times New Roman"/>
          <w:b/>
          <w:i/>
          <w:color w:val="000000"/>
          <w:sz w:val="28"/>
          <w:szCs w:val="28"/>
          <w:lang w:val="de-DE"/>
        </w:rPr>
      </w:pPr>
    </w:p>
    <w:p w:rsidR="0051600A" w:rsidRDefault="00487220" w:rsidP="0051600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>
        <w:rPr>
          <w:rFonts w:ascii="Times New Roman" w:hAnsi="Times New Roman"/>
          <w:color w:val="000000"/>
          <w:sz w:val="28"/>
          <w:szCs w:val="28"/>
          <w:lang w:val="de-DE"/>
        </w:rPr>
        <w:t>1. Den</w:t>
      </w:r>
      <w:r w:rsidR="0051600A">
        <w:rPr>
          <w:rFonts w:ascii="Times New Roman" w:hAnsi="Times New Roman"/>
          <w:color w:val="000000"/>
          <w:sz w:val="28"/>
          <w:szCs w:val="28"/>
          <w:lang w:val="de-DE"/>
        </w:rPr>
        <w:t xml:space="preserve"> Fisch, dessen Kopf dem des Pferdes ähnlich ist, nennt </w:t>
      </w:r>
      <w:r w:rsidR="0051600A" w:rsidRPr="0051600A">
        <w:rPr>
          <w:rFonts w:ascii="Times New Roman" w:hAnsi="Times New Roman"/>
          <w:color w:val="000000"/>
          <w:sz w:val="28"/>
          <w:szCs w:val="28"/>
          <w:lang w:val="de-DE"/>
        </w:rPr>
        <w:t xml:space="preserve"> man Seepferdchen.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 xml:space="preserve">                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 w:rsidRPr="0051600A">
        <w:rPr>
          <w:rFonts w:ascii="Times New Roman" w:hAnsi="Times New Roman"/>
          <w:sz w:val="28"/>
          <w:szCs w:val="28"/>
          <w:lang w:val="de-DE"/>
        </w:rPr>
        <w:t xml:space="preserve">2. </w:t>
      </w:r>
      <w:r>
        <w:rPr>
          <w:rFonts w:ascii="Times New Roman" w:hAnsi="Times New Roman"/>
          <w:sz w:val="28"/>
          <w:szCs w:val="28"/>
          <w:lang w:val="de-DE"/>
        </w:rPr>
        <w:t>Leider hat das Seepferdchen keine Flossen.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 xml:space="preserve">                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3. Das Seepferdchen kann auch leider nicht schnell schwimmen.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4. Das Seepferdchen kann aber ein Kunststück demonstrieren: es verändert wie Chamäleon seine Farbe.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5. Es gibt </w:t>
      </w:r>
      <w:r w:rsidRPr="0051600A">
        <w:rPr>
          <w:rFonts w:ascii="Times New Roman" w:hAnsi="Times New Roman"/>
          <w:sz w:val="28"/>
          <w:szCs w:val="28"/>
          <w:lang w:val="de-DE"/>
        </w:rPr>
        <w:t xml:space="preserve">35 Arten </w:t>
      </w:r>
      <w:r>
        <w:rPr>
          <w:rFonts w:ascii="Times New Roman" w:hAnsi="Times New Roman"/>
          <w:sz w:val="28"/>
          <w:szCs w:val="28"/>
          <w:lang w:val="de-DE"/>
        </w:rPr>
        <w:t>von Seepferdchen.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6. Seepferdchen leben nur im Roten Meer.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7. </w:t>
      </w:r>
      <w:r w:rsidR="003E7B0E">
        <w:rPr>
          <w:rFonts w:ascii="Times New Roman" w:hAnsi="Times New Roman"/>
          <w:sz w:val="28"/>
          <w:szCs w:val="28"/>
          <w:lang w:val="de-DE"/>
        </w:rPr>
        <w:t xml:space="preserve">Seepferdchen </w:t>
      </w:r>
      <w:r w:rsidR="00964A84">
        <w:rPr>
          <w:rFonts w:ascii="Times New Roman" w:hAnsi="Times New Roman"/>
          <w:sz w:val="28"/>
          <w:szCs w:val="28"/>
          <w:lang w:val="de-DE"/>
        </w:rPr>
        <w:t>sind sehr lustige Tierchen.</w:t>
      </w:r>
    </w:p>
    <w:p w:rsidR="003E7B0E" w:rsidRDefault="003E7B0E" w:rsidP="003E7B0E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3E7B0E" w:rsidRDefault="003E7B0E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8. In Asien wird Seepferdchen gegessen.</w:t>
      </w:r>
    </w:p>
    <w:p w:rsidR="003E7B0E" w:rsidRDefault="003E7B0E" w:rsidP="003E7B0E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3E7B0E" w:rsidRDefault="003E7B0E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9. Man darf getrocknetes Seepferdchen als Souvenir nicht kaufen.</w:t>
      </w:r>
    </w:p>
    <w:p w:rsidR="003E7B0E" w:rsidRDefault="003E7B0E" w:rsidP="003E7B0E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964A84" w:rsidRDefault="00964A84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10. Seepferdchen ist unter dem Schutz des Roten Buches.</w:t>
      </w:r>
    </w:p>
    <w:p w:rsidR="00964A84" w:rsidRPr="00964A84" w:rsidRDefault="00964A84" w:rsidP="00964A84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964A84" w:rsidRDefault="00964A84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11. Seepferdchen-Männchen und Seepferdchen-Weibchen leben zusammen sehr lange.</w:t>
      </w:r>
    </w:p>
    <w:p w:rsidR="00964A84" w:rsidRPr="00964A84" w:rsidRDefault="00964A84" w:rsidP="00964A84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3E7B0E" w:rsidRDefault="00964A84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12.</w:t>
      </w:r>
      <w:r w:rsidR="003E7B0E"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  <w:lang w:val="de-DE"/>
        </w:rPr>
        <w:t>Es gibt Projekte, die fü</w:t>
      </w:r>
      <w:r w:rsidRPr="00964A84">
        <w:rPr>
          <w:rFonts w:ascii="Times New Roman" w:hAnsi="Times New Roman"/>
          <w:sz w:val="28"/>
          <w:szCs w:val="28"/>
          <w:lang w:val="de-DE"/>
        </w:rPr>
        <w:t>r Seepferdchen sorgen.</w:t>
      </w:r>
    </w:p>
    <w:p w:rsidR="0051600A" w:rsidRPr="00136111" w:rsidRDefault="00964A84" w:rsidP="00136111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1E7F00" w:rsidRDefault="001E7F00" w:rsidP="001E7F0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val="de-DE"/>
        </w:rPr>
      </w:pPr>
      <w:r w:rsidRPr="00AE56F1">
        <w:rPr>
          <w:rFonts w:ascii="Times New Roman" w:hAnsi="Times New Roman"/>
          <w:b/>
          <w:sz w:val="28"/>
          <w:szCs w:val="28"/>
          <w:lang w:val="de-DE"/>
        </w:rPr>
        <w:lastRenderedPageBreak/>
        <w:t>II. Teil</w:t>
      </w:r>
    </w:p>
    <w:p w:rsidR="001E7F00" w:rsidRDefault="001E7F00" w:rsidP="001E7F0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val="de-DE"/>
        </w:rPr>
      </w:pPr>
    </w:p>
    <w:p w:rsidR="001E7F00" w:rsidRDefault="001E7F00" w:rsidP="001E7F00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  <w:r w:rsidRPr="00592BEC">
        <w:rPr>
          <w:rFonts w:ascii="Times New Roman" w:hAnsi="Times New Roman"/>
          <w:b/>
          <w:sz w:val="28"/>
          <w:szCs w:val="28"/>
          <w:lang w:val="de-DE"/>
        </w:rPr>
        <w:t xml:space="preserve">Finden Sie eine passende Fortsetzung zu den Sätzen in diesem Text. Die erste Antwort  ist schon in die Tabelle unten eingetragen. </w:t>
      </w:r>
      <w:r w:rsidRPr="006572DE">
        <w:rPr>
          <w:rFonts w:ascii="Times New Roman" w:hAnsi="Times New Roman"/>
          <w:b/>
          <w:sz w:val="28"/>
          <w:szCs w:val="28"/>
          <w:lang w:val="de-DE"/>
        </w:rPr>
        <w:t>ACHTUNG! Zwei Antworten sind übrig.</w:t>
      </w:r>
    </w:p>
    <w:p w:rsidR="001E7F00" w:rsidRDefault="001E7F00" w:rsidP="001E7F0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64"/>
        <w:gridCol w:w="958"/>
        <w:gridCol w:w="958"/>
        <w:gridCol w:w="958"/>
        <w:gridCol w:w="958"/>
        <w:gridCol w:w="958"/>
        <w:gridCol w:w="958"/>
        <w:gridCol w:w="958"/>
        <w:gridCol w:w="958"/>
      </w:tblGrid>
      <w:tr w:rsidR="001E7F00" w:rsidRPr="00DA2BEB" w:rsidTr="00565052">
        <w:trPr>
          <w:cantSplit/>
        </w:trPr>
        <w:tc>
          <w:tcPr>
            <w:tcW w:w="943" w:type="dxa"/>
            <w:vMerge w:val="restart"/>
          </w:tcPr>
          <w:p w:rsidR="001E7F00" w:rsidRPr="00497276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964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E7F00" w:rsidRPr="00DA2BEB" w:rsidTr="00565052">
        <w:trPr>
          <w:cantSplit/>
        </w:trPr>
        <w:tc>
          <w:tcPr>
            <w:tcW w:w="943" w:type="dxa"/>
            <w:vMerge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 w:rsidRPr="00CA0F61">
        <w:rPr>
          <w:rFonts w:ascii="Times New Roman" w:hAnsi="Times New Roman"/>
          <w:sz w:val="28"/>
          <w:szCs w:val="28"/>
          <w:lang w:val="de-DE"/>
        </w:rPr>
        <w:t xml:space="preserve">0) </w:t>
      </w:r>
      <w:r>
        <w:rPr>
          <w:rFonts w:ascii="Times New Roman" w:hAnsi="Times New Roman"/>
          <w:sz w:val="28"/>
          <w:szCs w:val="28"/>
          <w:lang w:val="de-DE"/>
        </w:rPr>
        <w:t>Nora macht sich Sorgen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1) In</w:t>
      </w:r>
      <w:r w:rsidR="001A7526">
        <w:rPr>
          <w:rFonts w:ascii="Times New Roman" w:hAnsi="Times New Roman"/>
          <w:sz w:val="28"/>
          <w:szCs w:val="28"/>
          <w:lang w:val="de-DE"/>
        </w:rPr>
        <w:t xml:space="preserve"> der</w:t>
      </w:r>
      <w:r>
        <w:rPr>
          <w:rFonts w:ascii="Times New Roman" w:hAnsi="Times New Roman"/>
          <w:sz w:val="28"/>
          <w:szCs w:val="28"/>
          <w:lang w:val="de-DE"/>
        </w:rPr>
        <w:t xml:space="preserve"> Innenstadt gibt es ziemlich viel Autoverkehr,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2) Nora tut persönlich etwas,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3) In ihrer Stadt existiert eine Jugendgruppe, 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4) Die Jugendlichen in diesem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Greenteam</w:t>
      </w:r>
      <w:proofErr w:type="spellEnd"/>
      <w:r>
        <w:rPr>
          <w:rFonts w:ascii="Times New Roman" w:hAnsi="Times New Roman"/>
          <w:sz w:val="28"/>
          <w:szCs w:val="28"/>
          <w:lang w:val="de-DE"/>
        </w:rPr>
        <w:t xml:space="preserve">  besprechen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5) Nach Noras Meinung ist das Problem des Ozonlochs das bedrohlichste,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6) Je größer das Ozonloch wird, …</w:t>
      </w:r>
    </w:p>
    <w:p w:rsidR="00515856" w:rsidRPr="00642230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7) Für die Menschen ist auch das Abholzen der Wälder gefährlich, …</w:t>
      </w:r>
    </w:p>
    <w:p w:rsidR="00515856" w:rsidRPr="00CA0F61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8) Man muss umweltbewusst sein: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b/>
          <w:sz w:val="28"/>
          <w:szCs w:val="28"/>
          <w:lang w:val="de-DE"/>
        </w:rPr>
      </w:pPr>
    </w:p>
    <w:p w:rsidR="00515856" w:rsidRPr="00966546" w:rsidRDefault="00515856" w:rsidP="00515856">
      <w:pPr>
        <w:spacing w:after="0"/>
        <w:ind w:left="360"/>
        <w:jc w:val="both"/>
        <w:rPr>
          <w:rFonts w:ascii="Times New Roman" w:hAnsi="Times New Roman"/>
          <w:b/>
          <w:i/>
          <w:color w:val="000000"/>
          <w:sz w:val="28"/>
          <w:szCs w:val="28"/>
          <w:lang w:val="de-DE"/>
        </w:rPr>
      </w:pPr>
      <w:r w:rsidRPr="00137308">
        <w:rPr>
          <w:rFonts w:ascii="Times New Roman" w:hAnsi="Times New Roman"/>
          <w:b/>
          <w:i/>
          <w:color w:val="000000"/>
          <w:sz w:val="28"/>
          <w:szCs w:val="28"/>
          <w:lang w:val="de-DE"/>
        </w:rPr>
        <w:t>Fortsetzungen: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 w:rsidRPr="00CA0F61">
        <w:rPr>
          <w:rFonts w:ascii="Times New Roman" w:hAnsi="Times New Roman"/>
          <w:sz w:val="28"/>
          <w:szCs w:val="28"/>
          <w:lang w:val="de-DE"/>
        </w:rPr>
        <w:t>A)</w:t>
      </w:r>
      <w:r>
        <w:rPr>
          <w:rFonts w:ascii="Times New Roman" w:hAnsi="Times New Roman"/>
          <w:sz w:val="28"/>
          <w:szCs w:val="28"/>
          <w:lang w:val="de-DE"/>
        </w:rPr>
        <w:t xml:space="preserve"> um</w:t>
      </w:r>
      <w:r w:rsidR="00ED5DE3" w:rsidRPr="00395ED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D5DE3">
        <w:rPr>
          <w:rFonts w:ascii="Times New Roman" w:hAnsi="Times New Roman"/>
          <w:sz w:val="28"/>
          <w:szCs w:val="28"/>
          <w:lang w:val="de-DE"/>
        </w:rPr>
        <w:t>die</w:t>
      </w:r>
      <w:r>
        <w:rPr>
          <w:rFonts w:ascii="Times New Roman" w:hAnsi="Times New Roman"/>
          <w:sz w:val="28"/>
          <w:szCs w:val="28"/>
          <w:lang w:val="de-DE"/>
        </w:rPr>
        <w:t xml:space="preserve"> Umweltprobleme in ihrer Heimatstadt.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B) weil die Wälder grüne Lungen unseres Planeten Erde sind.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C) desto besser wird es auf der Erde.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D) die sich für Umweltproblem interessiert. 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E) desto mehr leiden die Menschen unter den UV-Strahlen.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F) und dagegen wurde auch was getan.</w:t>
      </w:r>
    </w:p>
    <w:p w:rsidR="00515856" w:rsidRPr="001065F4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G)  Müll sortieren,  mehr  mit dem Rad fahren und weniger Sprays benutzen.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H) weil es an verschiedenen Stellen immer größer wird.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I) um Umweltverschmutzung zu vermeiden.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J) und die Menschen sind damit zufrieden.</w:t>
      </w:r>
    </w:p>
    <w:p w:rsidR="00515856" w:rsidRPr="00CA0F61" w:rsidRDefault="00515856" w:rsidP="00515856">
      <w:p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K) immer verschiedene Themen, die den Umweltschutz betreffen.</w:t>
      </w:r>
    </w:p>
    <w:p w:rsidR="001E7F00" w:rsidRDefault="001E7F00" w:rsidP="001E7F00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</w:p>
    <w:p w:rsidR="001E7F00" w:rsidRDefault="001E7F00" w:rsidP="001E7F00">
      <w:pPr>
        <w:spacing w:after="0"/>
        <w:jc w:val="both"/>
        <w:rPr>
          <w:rFonts w:ascii="Times New Roman" w:hAnsi="Times New Roman"/>
          <w:b/>
          <w:i/>
          <w:color w:val="000000"/>
          <w:sz w:val="28"/>
          <w:szCs w:val="28"/>
          <w:lang w:val="de-DE"/>
        </w:rPr>
      </w:pPr>
    </w:p>
    <w:p w:rsidR="007F5F75" w:rsidRPr="002800C7" w:rsidRDefault="00395EDA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sectPr w:rsidR="007F5F75" w:rsidRPr="002800C7" w:rsidSect="00395EDA">
      <w:headerReference w:type="default" r:id="rId6"/>
      <w:pgSz w:w="11906" w:h="16838"/>
      <w:pgMar w:top="567" w:right="851" w:bottom="567" w:left="90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577" w:rsidRDefault="00B82577" w:rsidP="00B82577">
      <w:pPr>
        <w:spacing w:after="0" w:line="240" w:lineRule="auto"/>
      </w:pPr>
      <w:r>
        <w:separator/>
      </w:r>
    </w:p>
  </w:endnote>
  <w:endnote w:type="continuationSeparator" w:id="0">
    <w:p w:rsidR="00B82577" w:rsidRDefault="00B82577" w:rsidP="00B82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577" w:rsidRDefault="00B82577" w:rsidP="00B82577">
      <w:pPr>
        <w:spacing w:after="0" w:line="240" w:lineRule="auto"/>
      </w:pPr>
      <w:r>
        <w:separator/>
      </w:r>
    </w:p>
  </w:footnote>
  <w:footnote w:type="continuationSeparator" w:id="0">
    <w:p w:rsidR="00B82577" w:rsidRDefault="00B82577" w:rsidP="00B82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577" w:rsidRDefault="00B82577" w:rsidP="00B82577">
    <w:pPr>
      <w:pStyle w:val="a3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Немецкий язык, 201</w:t>
    </w:r>
    <w:r>
      <w:rPr>
        <w:rFonts w:ascii="Times New Roman" w:hAnsi="Times New Roman"/>
        <w:sz w:val="24"/>
        <w:szCs w:val="24"/>
        <w:lang w:val="de-DE"/>
      </w:rPr>
      <w:t>7</w:t>
    </w:r>
    <w:r w:rsidRPr="00FB5705">
      <w:rPr>
        <w:rFonts w:ascii="Times New Roman" w:hAnsi="Times New Roman"/>
        <w:sz w:val="24"/>
        <w:szCs w:val="24"/>
      </w:rPr>
      <w:t>-201</w:t>
    </w:r>
    <w:r>
      <w:rPr>
        <w:rFonts w:ascii="Times New Roman" w:hAnsi="Times New Roman"/>
        <w:sz w:val="24"/>
        <w:szCs w:val="24"/>
        <w:lang w:val="de-DE"/>
      </w:rPr>
      <w:t>8</w:t>
    </w:r>
    <w:r w:rsidRPr="00FB5705">
      <w:rPr>
        <w:rFonts w:ascii="Times New Roman" w:hAnsi="Times New Roman"/>
        <w:sz w:val="24"/>
        <w:szCs w:val="24"/>
        <w:lang w:val="de-DE"/>
      </w:rPr>
      <w:t xml:space="preserve">   </w:t>
    </w:r>
  </w:p>
  <w:p w:rsidR="00B82577" w:rsidRPr="00FB5705" w:rsidRDefault="00B82577" w:rsidP="00B82577">
    <w:pPr>
      <w:pStyle w:val="a3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          7-</w:t>
    </w:r>
    <w:r>
      <w:rPr>
        <w:rFonts w:ascii="Times New Roman" w:hAnsi="Times New Roman"/>
        <w:sz w:val="24"/>
        <w:szCs w:val="24"/>
        <w:lang w:val="de-DE"/>
      </w:rPr>
      <w:t>8</w:t>
    </w:r>
    <w:r>
      <w:rPr>
        <w:rFonts w:ascii="Times New Roman" w:hAnsi="Times New Roman"/>
        <w:sz w:val="24"/>
        <w:szCs w:val="24"/>
      </w:rPr>
      <w:t xml:space="preserve"> классы</w:t>
    </w:r>
    <w:r w:rsidRPr="00FB5705">
      <w:rPr>
        <w:rFonts w:ascii="Times New Roman" w:hAnsi="Times New Roman"/>
        <w:sz w:val="24"/>
        <w:szCs w:val="24"/>
        <w:lang w:val="de-DE"/>
      </w:rPr>
      <w:t xml:space="preserve">                                                            </w:t>
    </w:r>
  </w:p>
  <w:p w:rsidR="00B82577" w:rsidRDefault="00B825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0C7"/>
    <w:rsid w:val="000F16A5"/>
    <w:rsid w:val="00136111"/>
    <w:rsid w:val="001A7526"/>
    <w:rsid w:val="001E7F00"/>
    <w:rsid w:val="002800C7"/>
    <w:rsid w:val="00395EDA"/>
    <w:rsid w:val="003E7B0E"/>
    <w:rsid w:val="00487220"/>
    <w:rsid w:val="00515856"/>
    <w:rsid w:val="0051600A"/>
    <w:rsid w:val="005C00F2"/>
    <w:rsid w:val="00807EA8"/>
    <w:rsid w:val="00957C23"/>
    <w:rsid w:val="00964A84"/>
    <w:rsid w:val="009C38B9"/>
    <w:rsid w:val="00A4709D"/>
    <w:rsid w:val="00A5340D"/>
    <w:rsid w:val="00B82577"/>
    <w:rsid w:val="00D9523A"/>
    <w:rsid w:val="00DE3F1C"/>
    <w:rsid w:val="00DF4014"/>
    <w:rsid w:val="00E83F79"/>
    <w:rsid w:val="00ED5DE3"/>
    <w:rsid w:val="00F6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65235-2921-4C97-9FF4-4B90731E5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2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2577"/>
  </w:style>
  <w:style w:type="paragraph" w:styleId="a5">
    <w:name w:val="footer"/>
    <w:basedOn w:val="a"/>
    <w:link w:val="a6"/>
    <w:uiPriority w:val="99"/>
    <w:unhideWhenUsed/>
    <w:rsid w:val="00B82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2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2017-09-08T04:12:00Z</dcterms:created>
  <dcterms:modified xsi:type="dcterms:W3CDTF">2017-11-09T19:26:00Z</dcterms:modified>
</cp:coreProperties>
</file>